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867884" w:rsidRDefault="00420B1D" w:rsidP="00EE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420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A1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678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5B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7884" w:rsidRPr="008678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A1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7A1FB4" w:rsidRPr="007A1FB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,</w:t>
            </w:r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867884" w:rsidP="00867884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35" w:rsidRPr="005C7010" w:rsidRDefault="00422152" w:rsidP="005C7010">
      <w:pPr>
        <w:tabs>
          <w:tab w:val="left" w:pos="8040"/>
        </w:tabs>
        <w:spacing w:after="0" w:line="240" w:lineRule="auto"/>
        <w:rPr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О</w:t>
      </w:r>
      <w:r w:rsidR="00304C35" w:rsidRPr="005C7010">
        <w:rPr>
          <w:rFonts w:ascii="Times New Roman" w:hAnsi="Times New Roman"/>
          <w:sz w:val="27"/>
          <w:szCs w:val="27"/>
        </w:rPr>
        <w:t xml:space="preserve"> внесении изменений в постановление</w:t>
      </w:r>
    </w:p>
    <w:p w:rsidR="00304C35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Администрации муниципального образования</w:t>
      </w:r>
    </w:p>
    <w:p w:rsidR="00422152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Соль-Илецкий городской округ от</w:t>
      </w:r>
      <w:r w:rsidR="00422152" w:rsidRPr="005C7010">
        <w:rPr>
          <w:rFonts w:ascii="Times New Roman" w:hAnsi="Times New Roman"/>
          <w:sz w:val="27"/>
          <w:szCs w:val="27"/>
        </w:rPr>
        <w:t xml:space="preserve"> </w:t>
      </w:r>
      <w:r w:rsidRPr="005C7010">
        <w:rPr>
          <w:rFonts w:ascii="Times New Roman" w:hAnsi="Times New Roman"/>
          <w:sz w:val="27"/>
          <w:szCs w:val="27"/>
        </w:rPr>
        <w:t>30.10.2019 № 2257-п</w:t>
      </w:r>
    </w:p>
    <w:p w:rsidR="00422152" w:rsidRPr="005C7010" w:rsidRDefault="00304C35" w:rsidP="005C7010">
      <w:pPr>
        <w:pStyle w:val="a3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«Об утверждении муниципальной </w:t>
      </w:r>
      <w:r w:rsidR="00BB089F" w:rsidRPr="005C7010">
        <w:rPr>
          <w:rFonts w:ascii="Times New Roman" w:hAnsi="Times New Roman"/>
          <w:sz w:val="27"/>
          <w:szCs w:val="27"/>
        </w:rPr>
        <w:t xml:space="preserve">программы  «Отходы </w:t>
      </w:r>
      <w:r w:rsidR="00422152" w:rsidRPr="005C7010">
        <w:rPr>
          <w:rFonts w:ascii="Times New Roman" w:hAnsi="Times New Roman"/>
          <w:sz w:val="27"/>
          <w:szCs w:val="27"/>
        </w:rPr>
        <w:t>»</w:t>
      </w:r>
      <w:r w:rsidR="00825EE4" w:rsidRPr="005C7010">
        <w:rPr>
          <w:rFonts w:ascii="Times New Roman" w:hAnsi="Times New Roman"/>
          <w:sz w:val="27"/>
          <w:szCs w:val="27"/>
        </w:rPr>
        <w:t>»</w:t>
      </w:r>
    </w:p>
    <w:p w:rsidR="00422152" w:rsidRPr="005C701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422152" w:rsidRPr="005C7010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5C701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оссийской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едерации</w:t>
      </w:r>
      <w:r w:rsidR="00712A4D">
        <w:rPr>
          <w:rFonts w:ascii="Times New Roman" w:hAnsi="Times New Roman" w:cs="Times New Roman"/>
          <w:color w:val="000000"/>
          <w:spacing w:val="1"/>
          <w:sz w:val="27"/>
          <w:szCs w:val="27"/>
        </w:rPr>
        <w:t>»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Уставом муниципального образования Соль-Илецкий городской округ,  </w:t>
      </w:r>
      <w:r w:rsidR="002668C5" w:rsidRPr="005C7010">
        <w:rPr>
          <w:rFonts w:ascii="Times New Roman" w:hAnsi="Times New Roman" w:cs="Times New Roman"/>
          <w:sz w:val="27"/>
          <w:szCs w:val="27"/>
        </w:rPr>
        <w:t xml:space="preserve">постановлением  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Соль-Илецкий городской округ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sz w:val="27"/>
          <w:szCs w:val="27"/>
        </w:rPr>
        <w:t>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Соль-Илецк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округ от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922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-п «Об утверждении</w:t>
      </w:r>
      <w:proofErr w:type="gramEnd"/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перечня муниципальных программ муниципального образования Соль-Илецкий городской округ» </w:t>
      </w:r>
      <w:r w:rsidRPr="005C7010">
        <w:rPr>
          <w:rFonts w:ascii="Times New Roman" w:hAnsi="Times New Roman" w:cs="Times New Roman"/>
          <w:sz w:val="27"/>
          <w:szCs w:val="27"/>
        </w:rPr>
        <w:t>постановляю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:</w:t>
      </w:r>
    </w:p>
    <w:p w:rsidR="00825EE4" w:rsidRPr="005C7010" w:rsidRDefault="00825EE4" w:rsidP="00825EE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Внести изменения в приложение утвержденное постановлением администрации </w:t>
      </w:r>
      <w:r w:rsidR="00712A4D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5C7010">
        <w:rPr>
          <w:rFonts w:ascii="Times New Roman" w:hAnsi="Times New Roman"/>
          <w:sz w:val="27"/>
          <w:szCs w:val="27"/>
        </w:rPr>
        <w:t>Соль-Илецк</w:t>
      </w:r>
      <w:r w:rsidR="00712A4D">
        <w:rPr>
          <w:rFonts w:ascii="Times New Roman" w:hAnsi="Times New Roman"/>
          <w:sz w:val="27"/>
          <w:szCs w:val="27"/>
        </w:rPr>
        <w:t>ий</w:t>
      </w:r>
      <w:r w:rsidRPr="005C7010">
        <w:rPr>
          <w:rFonts w:ascii="Times New Roman" w:hAnsi="Times New Roman"/>
          <w:sz w:val="27"/>
          <w:szCs w:val="27"/>
        </w:rPr>
        <w:t xml:space="preserve"> городско</w:t>
      </w:r>
      <w:r w:rsidR="00712A4D">
        <w:rPr>
          <w:rFonts w:ascii="Times New Roman" w:hAnsi="Times New Roman"/>
          <w:sz w:val="27"/>
          <w:szCs w:val="27"/>
        </w:rPr>
        <w:t>й</w:t>
      </w:r>
      <w:r w:rsidRPr="005C7010">
        <w:rPr>
          <w:rFonts w:ascii="Times New Roman" w:hAnsi="Times New Roman"/>
          <w:sz w:val="27"/>
          <w:szCs w:val="27"/>
        </w:rPr>
        <w:t xml:space="preserve"> округ от 30.10.201</w:t>
      </w:r>
      <w:r w:rsidR="00B10D68" w:rsidRPr="005C7010">
        <w:rPr>
          <w:rFonts w:ascii="Times New Roman" w:hAnsi="Times New Roman"/>
          <w:sz w:val="27"/>
          <w:szCs w:val="27"/>
        </w:rPr>
        <w:t>9</w:t>
      </w:r>
      <w:r w:rsidRPr="005C7010">
        <w:rPr>
          <w:rFonts w:ascii="Times New Roman" w:hAnsi="Times New Roman"/>
          <w:sz w:val="27"/>
          <w:szCs w:val="27"/>
        </w:rPr>
        <w:t xml:space="preserve"> № 2257-п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 xml:space="preserve">Об утверждении муниципальной программы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>Отходы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»»</w:t>
      </w:r>
      <w:r w:rsidRPr="005C7010">
        <w:rPr>
          <w:rFonts w:ascii="Times New Roman" w:hAnsi="Times New Roman"/>
          <w:sz w:val="27"/>
          <w:szCs w:val="27"/>
        </w:rPr>
        <w:t xml:space="preserve"> и изложить в новой редакции, согласно приложению к настоящему постановлению.</w:t>
      </w:r>
    </w:p>
    <w:p w:rsidR="00825EE4" w:rsidRPr="005C7010" w:rsidRDefault="00B10D68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 xml:space="preserve">Пункт 3 постановления администрации Соль-Илецкого городского округа от 30.10.2019 № 2257-п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 xml:space="preserve">Об утверждении муниципальной программы 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5C7010">
        <w:rPr>
          <w:rFonts w:ascii="Times New Roman" w:hAnsi="Times New Roman"/>
          <w:sz w:val="27"/>
          <w:szCs w:val="27"/>
        </w:rPr>
        <w:t>Отходы</w:t>
      </w:r>
      <w:r w:rsidRPr="005C7010">
        <w:rPr>
          <w:rFonts w:ascii="Times New Roman" w:hAnsi="Times New Roman"/>
          <w:color w:val="000000"/>
          <w:spacing w:val="1"/>
          <w:sz w:val="27"/>
          <w:szCs w:val="27"/>
        </w:rPr>
        <w:t>»»</w:t>
      </w:r>
      <w:r w:rsidRPr="005C7010">
        <w:rPr>
          <w:rFonts w:ascii="Times New Roman" w:hAnsi="Times New Roman"/>
          <w:sz w:val="27"/>
          <w:szCs w:val="27"/>
        </w:rPr>
        <w:t xml:space="preserve"> изложить в новой редакции:</w:t>
      </w:r>
      <w:r w:rsidRPr="005C7010">
        <w:rPr>
          <w:rFonts w:ascii="Times New Roman" w:hAnsi="Times New Roman"/>
          <w:spacing w:val="1"/>
          <w:sz w:val="27"/>
          <w:szCs w:val="27"/>
        </w:rPr>
        <w:t xml:space="preserve"> «</w:t>
      </w:r>
      <w:proofErr w:type="gramStart"/>
      <w:r w:rsidRPr="005C7010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Pr="005C7010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оставляю за собой»</w:t>
      </w:r>
      <w:r w:rsidRPr="005C7010">
        <w:rPr>
          <w:rFonts w:ascii="Times New Roman" w:hAnsi="Times New Roman"/>
          <w:bCs/>
          <w:sz w:val="27"/>
          <w:szCs w:val="27"/>
        </w:rPr>
        <w:t>.</w:t>
      </w:r>
    </w:p>
    <w:p w:rsidR="00825EE4" w:rsidRPr="005C7010" w:rsidRDefault="00850732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7010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Pr="005C7010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оставляю за собой.</w:t>
      </w:r>
    </w:p>
    <w:p w:rsidR="00850732" w:rsidRPr="005C7010" w:rsidRDefault="00850732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/>
          <w:bCs/>
          <w:sz w:val="27"/>
          <w:szCs w:val="27"/>
        </w:rPr>
        <w:t>П</w:t>
      </w:r>
      <w:r w:rsidRPr="005C7010">
        <w:rPr>
          <w:rFonts w:ascii="Times New Roman" w:hAnsi="Times New Roman"/>
          <w:sz w:val="27"/>
          <w:szCs w:val="27"/>
        </w:rPr>
        <w:t>остановление вступает в силу после его официального опубликования (обнародования).</w:t>
      </w:r>
    </w:p>
    <w:p w:rsidR="00E01589" w:rsidRPr="005C7010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01589" w:rsidRPr="005C701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22152" w:rsidRPr="005C701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7010">
        <w:rPr>
          <w:rFonts w:ascii="Times New Roman" w:hAnsi="Times New Roman" w:cs="Times New Roman"/>
          <w:sz w:val="27"/>
          <w:szCs w:val="27"/>
        </w:rPr>
        <w:t>Соль-Илецкий городской округ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39064D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5C7010">
        <w:rPr>
          <w:rFonts w:ascii="Times New Roman" w:hAnsi="Times New Roman" w:cs="Times New Roman"/>
          <w:sz w:val="27"/>
          <w:szCs w:val="27"/>
        </w:rPr>
        <w:t xml:space="preserve">   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5C7010">
        <w:rPr>
          <w:rFonts w:ascii="Times New Roman" w:hAnsi="Times New Roman" w:cs="Times New Roman"/>
          <w:sz w:val="27"/>
          <w:szCs w:val="27"/>
        </w:rPr>
        <w:t xml:space="preserve">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FE0504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832BF7" w:rsidRPr="005C7010">
        <w:rPr>
          <w:rFonts w:ascii="Times New Roman" w:hAnsi="Times New Roman" w:cs="Times New Roman"/>
          <w:sz w:val="27"/>
          <w:szCs w:val="27"/>
        </w:rPr>
        <w:t xml:space="preserve">   </w:t>
      </w:r>
      <w:r w:rsidRPr="005C7010">
        <w:rPr>
          <w:rFonts w:ascii="Times New Roman" w:hAnsi="Times New Roman" w:cs="Times New Roman"/>
          <w:sz w:val="27"/>
          <w:szCs w:val="27"/>
        </w:rPr>
        <w:t xml:space="preserve">  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5C7010">
        <w:rPr>
          <w:rFonts w:ascii="Times New Roman" w:hAnsi="Times New Roman" w:cs="Times New Roman"/>
          <w:sz w:val="27"/>
          <w:szCs w:val="27"/>
        </w:rPr>
        <w:t>А</w:t>
      </w:r>
      <w:r w:rsidR="00422152" w:rsidRPr="005C7010">
        <w:rPr>
          <w:rFonts w:ascii="Times New Roman" w:hAnsi="Times New Roman" w:cs="Times New Roman"/>
          <w:sz w:val="27"/>
          <w:szCs w:val="27"/>
        </w:rPr>
        <w:t>.</w:t>
      </w:r>
      <w:r w:rsidRPr="005C7010">
        <w:rPr>
          <w:rFonts w:ascii="Times New Roman" w:hAnsi="Times New Roman" w:cs="Times New Roman"/>
          <w:sz w:val="27"/>
          <w:szCs w:val="27"/>
        </w:rPr>
        <w:t>А</w:t>
      </w:r>
      <w:r w:rsidR="00422152" w:rsidRPr="005C7010">
        <w:rPr>
          <w:rFonts w:ascii="Times New Roman" w:hAnsi="Times New Roman" w:cs="Times New Roman"/>
          <w:sz w:val="27"/>
          <w:szCs w:val="27"/>
        </w:rPr>
        <w:t xml:space="preserve">. </w:t>
      </w:r>
      <w:r w:rsidRPr="005C7010">
        <w:rPr>
          <w:rFonts w:ascii="Times New Roman" w:hAnsi="Times New Roman" w:cs="Times New Roman"/>
          <w:sz w:val="27"/>
          <w:szCs w:val="27"/>
        </w:rPr>
        <w:t>Кузьмин</w:t>
      </w:r>
    </w:p>
    <w:p w:rsidR="00FE0504" w:rsidRPr="005C7010" w:rsidRDefault="00FE0504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0504" w:rsidRPr="00805263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263">
        <w:rPr>
          <w:rFonts w:ascii="Times New Roman" w:hAnsi="Times New Roman" w:cs="Times New Roman"/>
          <w:sz w:val="27"/>
          <w:szCs w:val="27"/>
        </w:rPr>
        <w:t xml:space="preserve">Верно </w:t>
      </w:r>
    </w:p>
    <w:p w:rsidR="00FE0504" w:rsidRPr="00805263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263">
        <w:rPr>
          <w:rFonts w:ascii="Times New Roman" w:hAnsi="Times New Roman" w:cs="Times New Roman"/>
          <w:sz w:val="27"/>
          <w:szCs w:val="27"/>
        </w:rPr>
        <w:t>Ведущий специалист</w:t>
      </w:r>
      <w:r w:rsidRPr="00805263">
        <w:rPr>
          <w:rFonts w:ascii="Times New Roman" w:hAnsi="Times New Roman" w:cs="Times New Roman"/>
          <w:sz w:val="27"/>
          <w:szCs w:val="27"/>
        </w:rPr>
        <w:tab/>
      </w:r>
    </w:p>
    <w:p w:rsidR="00FE0504" w:rsidRPr="00805263" w:rsidRDefault="00FE0504" w:rsidP="00FE05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5263">
        <w:rPr>
          <w:rFonts w:ascii="Times New Roman" w:hAnsi="Times New Roman" w:cs="Times New Roman"/>
          <w:sz w:val="27"/>
          <w:szCs w:val="27"/>
        </w:rPr>
        <w:t xml:space="preserve">организационного отдела                    </w:t>
      </w:r>
      <w:r w:rsidR="005C7010" w:rsidRPr="00805263">
        <w:rPr>
          <w:rFonts w:ascii="Times New Roman" w:hAnsi="Times New Roman" w:cs="Times New Roman"/>
          <w:sz w:val="27"/>
          <w:szCs w:val="27"/>
        </w:rPr>
        <w:t xml:space="preserve">     </w:t>
      </w:r>
      <w:r w:rsidRPr="0080526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5C7010" w:rsidRPr="00805263">
        <w:rPr>
          <w:rFonts w:ascii="Times New Roman" w:hAnsi="Times New Roman" w:cs="Times New Roman"/>
          <w:sz w:val="27"/>
          <w:szCs w:val="27"/>
        </w:rPr>
        <w:t xml:space="preserve"> </w:t>
      </w:r>
      <w:r w:rsidRPr="00805263">
        <w:rPr>
          <w:rFonts w:ascii="Times New Roman" w:hAnsi="Times New Roman" w:cs="Times New Roman"/>
          <w:sz w:val="27"/>
          <w:szCs w:val="27"/>
        </w:rPr>
        <w:t xml:space="preserve"> </w:t>
      </w:r>
      <w:r w:rsidR="00C16003" w:rsidRPr="00805263">
        <w:rPr>
          <w:rFonts w:ascii="Times New Roman" w:hAnsi="Times New Roman" w:cs="Times New Roman"/>
          <w:sz w:val="27"/>
          <w:szCs w:val="27"/>
        </w:rPr>
        <w:t xml:space="preserve"> </w:t>
      </w:r>
      <w:r w:rsidRPr="00805263">
        <w:rPr>
          <w:rFonts w:ascii="Times New Roman" w:hAnsi="Times New Roman" w:cs="Times New Roman"/>
          <w:sz w:val="27"/>
          <w:szCs w:val="27"/>
        </w:rPr>
        <w:t xml:space="preserve">                             Е.В. Телушкина</w:t>
      </w:r>
    </w:p>
    <w:p w:rsidR="005C7010" w:rsidRDefault="005C7010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5C7010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7010">
        <w:rPr>
          <w:rFonts w:ascii="Times New Roman" w:hAnsi="Times New Roman" w:cs="Times New Roman"/>
          <w:sz w:val="18"/>
          <w:szCs w:val="18"/>
        </w:rPr>
        <w:t xml:space="preserve">Разослано: </w:t>
      </w:r>
      <w:proofErr w:type="gramStart"/>
      <w:r w:rsidRPr="005C7010">
        <w:rPr>
          <w:rFonts w:ascii="Times New Roman" w:hAnsi="Times New Roman" w:cs="Times New Roman"/>
          <w:sz w:val="18"/>
          <w:szCs w:val="18"/>
        </w:rPr>
        <w:t>Прокуратура, Организационному отделу, финансовому управлению, отделу по строительству, транспорту, ЖКХ,  дорожному хозяйству, газификации и связи.</w:t>
      </w:r>
      <w:proofErr w:type="gramEnd"/>
    </w:p>
    <w:p w:rsidR="00C55F05" w:rsidRPr="00E5190E" w:rsidRDefault="00887668" w:rsidP="00887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C55F05" w:rsidRPr="00E51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C55F05" w:rsidRPr="00E5190E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Pr="00E5190E">
        <w:rPr>
          <w:rFonts w:ascii="Times New Roman" w:hAnsi="Times New Roman" w:cs="Times New Roman"/>
          <w:sz w:val="28"/>
          <w:szCs w:val="28"/>
          <w:u w:val="single"/>
        </w:rPr>
        <w:t xml:space="preserve">                20</w:t>
      </w:r>
      <w:r w:rsidR="00AE58D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5190E">
        <w:rPr>
          <w:rFonts w:ascii="Times New Roman" w:hAnsi="Times New Roman" w:cs="Times New Roman"/>
          <w:sz w:val="28"/>
          <w:szCs w:val="28"/>
        </w:rPr>
        <w:t xml:space="preserve">  № _______                                                                       </w:t>
      </w:r>
    </w:p>
    <w:p w:rsidR="00C55F05" w:rsidRPr="00B76547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</w:t>
      </w:r>
    </w:p>
    <w:p w:rsidR="00C55F05" w:rsidRPr="00B76547" w:rsidRDefault="00C55F05" w:rsidP="00C55F05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B76547">
        <w:rPr>
          <w:sz w:val="28"/>
          <w:szCs w:val="28"/>
          <w:highlight w:val="yellow"/>
        </w:rPr>
        <w:t xml:space="preserve">                                                              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811440" w:rsidRPr="00811440" w:rsidRDefault="00C55F05" w:rsidP="0081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F05" w:rsidRPr="00B76547" w:rsidRDefault="003A443D" w:rsidP="003A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1A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DE" w:rsidRPr="001E7921" w:rsidRDefault="00C55F05" w:rsidP="00FD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 годы –</w:t>
            </w:r>
            <w:r w:rsidR="00FD6A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6ADE" w:rsidRPr="001E7921">
              <w:rPr>
                <w:rFonts w:ascii="Times New Roman" w:hAnsi="Times New Roman" w:cs="Times New Roman"/>
                <w:sz w:val="28"/>
                <w:szCs w:val="28"/>
              </w:rPr>
              <w:t>93 534,43 тыс. рублей, в том числе по годам реализации:</w:t>
            </w:r>
          </w:p>
          <w:p w:rsidR="00FD6ADE" w:rsidRPr="001E7921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7921">
              <w:rPr>
                <w:rFonts w:ascii="Times New Roman" w:hAnsi="Times New Roman"/>
                <w:sz w:val="28"/>
                <w:szCs w:val="28"/>
              </w:rPr>
              <w:t>2020 год – 2 520,00 тыс. рублей;</w:t>
            </w:r>
          </w:p>
          <w:p w:rsidR="00FD6ADE" w:rsidRPr="008774CB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2021 год – 10196,00 тыс. рублей;</w:t>
            </w:r>
          </w:p>
          <w:p w:rsidR="00FD6ADE" w:rsidRPr="008774CB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FD6ADE" w:rsidRPr="00964AEA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2023 год –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387,19 тыс. рублей;</w:t>
            </w:r>
          </w:p>
          <w:p w:rsidR="00FD6ADE" w:rsidRPr="00964AEA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2024 год – 25 425,34 тыс. рублей;</w:t>
            </w:r>
          </w:p>
          <w:p w:rsidR="00C55F05" w:rsidRPr="00FD6ADE" w:rsidRDefault="00FD6ADE" w:rsidP="00FD6AD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1A9">
              <w:rPr>
                <w:rFonts w:ascii="Times New Roman" w:hAnsi="Times New Roman"/>
                <w:sz w:val="28"/>
                <w:szCs w:val="28"/>
              </w:rPr>
              <w:t>2025 год – 32 005,90 тыс.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C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5E9" w:rsidRPr="00B76547" w:rsidRDefault="00C9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C55F05" w:rsidRPr="00320B73" w:rsidRDefault="00C55F05" w:rsidP="00C55F05">
      <w:pPr>
        <w:spacing w:after="0"/>
      </w:pPr>
    </w:p>
    <w:p w:rsidR="00C55F05" w:rsidRPr="00320B73" w:rsidRDefault="00C55F05" w:rsidP="00C55F0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C55F05" w:rsidRPr="00320B73" w:rsidRDefault="00C55F05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обстановку.</w:t>
      </w:r>
    </w:p>
    <w:p w:rsidR="006976B7" w:rsidRPr="006976B7" w:rsidRDefault="00C55F05" w:rsidP="00697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5C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78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№682-п.</w:t>
      </w:r>
    </w:p>
    <w:p w:rsidR="00C55F05" w:rsidRPr="003D7AF0" w:rsidRDefault="00C55F05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103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4531D6" w:rsidRDefault="004531D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Pr="00664870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5F05" w:rsidRPr="00E930AA" w:rsidRDefault="00C55F05" w:rsidP="00C55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numPr>
          <w:ilvl w:val="0"/>
          <w:numId w:val="9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C55F05" w:rsidRPr="00E930AA" w:rsidRDefault="00C55F05" w:rsidP="00C55F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C55F05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ADE" w:rsidRPr="00B76547" w:rsidRDefault="00FD6ADE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3B089B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lastRenderedPageBreak/>
        <w:t>4. Характеристика основных мероприятий Программы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3B089B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</w:t>
      </w:r>
      <w:r w:rsidR="00A23A5E">
        <w:rPr>
          <w:rFonts w:ascii="Times New Roman" w:hAnsi="Times New Roman" w:cs="Times New Roman"/>
          <w:sz w:val="28"/>
          <w:szCs w:val="28"/>
        </w:rPr>
        <w:t>Участие в о</w:t>
      </w:r>
      <w:r w:rsidRPr="003B089B">
        <w:rPr>
          <w:rFonts w:ascii="Times New Roman" w:hAnsi="Times New Roman" w:cs="Times New Roman"/>
          <w:sz w:val="28"/>
          <w:szCs w:val="28"/>
        </w:rPr>
        <w:t>бустройств</w:t>
      </w:r>
      <w:r w:rsidR="00A23A5E">
        <w:rPr>
          <w:rFonts w:ascii="Times New Roman" w:hAnsi="Times New Roman" w:cs="Times New Roman"/>
          <w:sz w:val="28"/>
          <w:szCs w:val="28"/>
        </w:rPr>
        <w:t>е</w:t>
      </w:r>
      <w:r w:rsidRPr="003B089B">
        <w:rPr>
          <w:rFonts w:ascii="Times New Roman" w:hAnsi="Times New Roman" w:cs="Times New Roman"/>
          <w:sz w:val="28"/>
          <w:szCs w:val="28"/>
        </w:rPr>
        <w:t xml:space="preserve"> полигона:</w:t>
      </w:r>
    </w:p>
    <w:p w:rsidR="00C55F05" w:rsidRPr="003B089B" w:rsidRDefault="00C55F05" w:rsidP="00C55F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–   модернизация (ремонтные работы) полигона.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 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Pr="00642BDE" w:rsidRDefault="003B089B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642BDE" w:rsidRDefault="00C55F05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642BDE" w:rsidP="00642B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C55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таблице 2 приложении № 1 к Программе.</w:t>
      </w:r>
    </w:p>
    <w:p w:rsidR="00C55F05" w:rsidRPr="00B76547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294910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55F05" w:rsidRPr="001E7921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</w:t>
      </w:r>
      <w:r w:rsidRPr="001E7921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1E7921" w:rsidRPr="001E7921">
        <w:rPr>
          <w:rFonts w:ascii="Times New Roman" w:hAnsi="Times New Roman" w:cs="Times New Roman"/>
          <w:sz w:val="28"/>
          <w:szCs w:val="28"/>
        </w:rPr>
        <w:t>93 534</w:t>
      </w:r>
      <w:r w:rsidR="00294910" w:rsidRPr="001E7921">
        <w:rPr>
          <w:rFonts w:ascii="Times New Roman" w:hAnsi="Times New Roman" w:cs="Times New Roman"/>
          <w:sz w:val="28"/>
          <w:szCs w:val="28"/>
        </w:rPr>
        <w:t>,</w:t>
      </w:r>
      <w:r w:rsidR="001E7921" w:rsidRPr="001E7921">
        <w:rPr>
          <w:rFonts w:ascii="Times New Roman" w:hAnsi="Times New Roman" w:cs="Times New Roman"/>
          <w:sz w:val="28"/>
          <w:szCs w:val="28"/>
        </w:rPr>
        <w:t>43</w:t>
      </w:r>
      <w:r w:rsidRPr="001E792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1E7921" w:rsidRDefault="00C55F05" w:rsidP="00C55F05">
      <w:pPr>
        <w:pStyle w:val="a3"/>
        <w:rPr>
          <w:rFonts w:ascii="Times New Roman" w:hAnsi="Times New Roman"/>
          <w:sz w:val="28"/>
          <w:szCs w:val="28"/>
        </w:rPr>
      </w:pPr>
      <w:r w:rsidRPr="001E7921">
        <w:rPr>
          <w:rFonts w:ascii="Times New Roman" w:hAnsi="Times New Roman"/>
          <w:sz w:val="28"/>
          <w:szCs w:val="28"/>
        </w:rPr>
        <w:t>20</w:t>
      </w:r>
      <w:r w:rsidR="00294910" w:rsidRPr="001E7921">
        <w:rPr>
          <w:rFonts w:ascii="Times New Roman" w:hAnsi="Times New Roman"/>
          <w:sz w:val="28"/>
          <w:szCs w:val="28"/>
        </w:rPr>
        <w:t>20</w:t>
      </w:r>
      <w:r w:rsidRPr="001E7921">
        <w:rPr>
          <w:rFonts w:ascii="Times New Roman" w:hAnsi="Times New Roman"/>
          <w:sz w:val="28"/>
          <w:szCs w:val="28"/>
        </w:rPr>
        <w:t xml:space="preserve"> год – </w:t>
      </w:r>
      <w:r w:rsidR="00294910" w:rsidRPr="001E7921">
        <w:rPr>
          <w:rFonts w:ascii="Times New Roman" w:hAnsi="Times New Roman"/>
          <w:sz w:val="28"/>
          <w:szCs w:val="28"/>
        </w:rPr>
        <w:t>2</w:t>
      </w:r>
      <w:r w:rsidR="001E7921" w:rsidRPr="001E7921">
        <w:rPr>
          <w:rFonts w:ascii="Times New Roman" w:hAnsi="Times New Roman"/>
          <w:sz w:val="28"/>
          <w:szCs w:val="28"/>
        </w:rPr>
        <w:t xml:space="preserve"> 520</w:t>
      </w:r>
      <w:r w:rsidRPr="001E7921">
        <w:rPr>
          <w:rFonts w:ascii="Times New Roman" w:hAnsi="Times New Roman"/>
          <w:sz w:val="28"/>
          <w:szCs w:val="28"/>
        </w:rPr>
        <w:t>,</w:t>
      </w:r>
      <w:r w:rsidR="001E7921" w:rsidRPr="001E7921">
        <w:rPr>
          <w:rFonts w:ascii="Times New Roman" w:hAnsi="Times New Roman"/>
          <w:sz w:val="28"/>
          <w:szCs w:val="28"/>
        </w:rPr>
        <w:t>00</w:t>
      </w:r>
      <w:r w:rsidRPr="001E7921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2021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</w:t>
      </w:r>
      <w:r w:rsidR="008774CB" w:rsidRPr="008774CB">
        <w:rPr>
          <w:rFonts w:ascii="Times New Roman" w:hAnsi="Times New Roman"/>
          <w:sz w:val="28"/>
          <w:szCs w:val="28"/>
        </w:rPr>
        <w:t xml:space="preserve"> 10196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2022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 </w:t>
      </w:r>
      <w:r w:rsidR="008774CB" w:rsidRPr="008774CB">
        <w:rPr>
          <w:rFonts w:ascii="Times New Roman" w:hAnsi="Times New Roman"/>
          <w:sz w:val="28"/>
          <w:szCs w:val="28"/>
        </w:rPr>
        <w:t>0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2023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38100B" w:rsidRPr="00964AEA">
        <w:rPr>
          <w:rFonts w:ascii="Times New Roman" w:hAnsi="Times New Roman"/>
          <w:sz w:val="28"/>
          <w:szCs w:val="28"/>
        </w:rPr>
        <w:t>23</w:t>
      </w:r>
      <w:r w:rsidR="00964AEA">
        <w:rPr>
          <w:rFonts w:ascii="Times New Roman" w:hAnsi="Times New Roman"/>
          <w:sz w:val="28"/>
          <w:szCs w:val="28"/>
        </w:rPr>
        <w:t xml:space="preserve"> </w:t>
      </w:r>
      <w:r w:rsidR="00964AEA" w:rsidRPr="00964AEA">
        <w:rPr>
          <w:rFonts w:ascii="Times New Roman" w:hAnsi="Times New Roman"/>
          <w:sz w:val="28"/>
          <w:szCs w:val="28"/>
        </w:rPr>
        <w:t>387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19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2024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964AEA" w:rsidRPr="00964AEA">
        <w:rPr>
          <w:rFonts w:ascii="Times New Roman" w:hAnsi="Times New Roman"/>
          <w:sz w:val="28"/>
          <w:szCs w:val="28"/>
        </w:rPr>
        <w:t xml:space="preserve">25 </w:t>
      </w:r>
      <w:r w:rsidR="0038100B" w:rsidRPr="00964AEA">
        <w:rPr>
          <w:rFonts w:ascii="Times New Roman" w:hAnsi="Times New Roman"/>
          <w:sz w:val="28"/>
          <w:szCs w:val="28"/>
        </w:rPr>
        <w:t>4</w:t>
      </w:r>
      <w:r w:rsidR="00964AEA" w:rsidRPr="00964AEA">
        <w:rPr>
          <w:rFonts w:ascii="Times New Roman" w:hAnsi="Times New Roman"/>
          <w:sz w:val="28"/>
          <w:szCs w:val="28"/>
        </w:rPr>
        <w:t>25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34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4F41A9">
        <w:rPr>
          <w:rFonts w:ascii="Times New Roman" w:hAnsi="Times New Roman"/>
          <w:sz w:val="28"/>
          <w:szCs w:val="28"/>
        </w:rPr>
        <w:t>2025</w:t>
      </w:r>
      <w:r w:rsidR="00C55F05" w:rsidRPr="004F41A9">
        <w:rPr>
          <w:rFonts w:ascii="Times New Roman" w:hAnsi="Times New Roman"/>
          <w:sz w:val="28"/>
          <w:szCs w:val="28"/>
        </w:rPr>
        <w:t xml:space="preserve"> год –</w:t>
      </w:r>
      <w:r w:rsidR="0038100B" w:rsidRPr="004F41A9">
        <w:rPr>
          <w:rFonts w:ascii="Times New Roman" w:hAnsi="Times New Roman"/>
          <w:sz w:val="28"/>
          <w:szCs w:val="28"/>
        </w:rPr>
        <w:t xml:space="preserve"> </w:t>
      </w:r>
      <w:r w:rsidR="004F41A9" w:rsidRPr="004F41A9">
        <w:rPr>
          <w:rFonts w:ascii="Times New Roman" w:hAnsi="Times New Roman"/>
          <w:sz w:val="28"/>
          <w:szCs w:val="28"/>
        </w:rPr>
        <w:t>32 005</w:t>
      </w:r>
      <w:r w:rsidR="0038100B" w:rsidRPr="004F41A9">
        <w:rPr>
          <w:rFonts w:ascii="Times New Roman" w:hAnsi="Times New Roman"/>
          <w:sz w:val="28"/>
          <w:szCs w:val="28"/>
        </w:rPr>
        <w:t>,</w:t>
      </w:r>
      <w:r w:rsidR="004F41A9" w:rsidRPr="004F41A9">
        <w:rPr>
          <w:rFonts w:ascii="Times New Roman" w:hAnsi="Times New Roman"/>
          <w:sz w:val="28"/>
          <w:szCs w:val="28"/>
        </w:rPr>
        <w:t>90</w:t>
      </w:r>
      <w:r w:rsidR="00C55F05" w:rsidRPr="004F41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C55F05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5C7010">
          <w:pgSz w:w="11906" w:h="16838"/>
          <w:pgMar w:top="964" w:right="851" w:bottom="794" w:left="1418" w:header="709" w:footer="709" w:gutter="0"/>
          <w:cols w:space="708"/>
          <w:docGrid w:linePitch="360"/>
        </w:sectPr>
      </w:pPr>
    </w:p>
    <w:tbl>
      <w:tblPr>
        <w:tblW w:w="1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485"/>
        <w:gridCol w:w="4257"/>
        <w:gridCol w:w="1377"/>
        <w:gridCol w:w="191"/>
        <w:gridCol w:w="1085"/>
        <w:gridCol w:w="53"/>
        <w:gridCol w:w="1130"/>
        <w:gridCol w:w="712"/>
        <w:gridCol w:w="564"/>
        <w:gridCol w:w="442"/>
        <w:gridCol w:w="692"/>
        <w:gridCol w:w="112"/>
        <w:gridCol w:w="880"/>
        <w:gridCol w:w="83"/>
        <w:gridCol w:w="1055"/>
        <w:gridCol w:w="807"/>
        <w:gridCol w:w="327"/>
        <w:gridCol w:w="683"/>
        <w:gridCol w:w="216"/>
        <w:gridCol w:w="29"/>
      </w:tblGrid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13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3"/>
          <w:wAfter w:w="928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и ее значение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4E" w:rsidRPr="007E319B" w:rsidTr="00C01202">
        <w:trPr>
          <w:gridAfter w:val="3"/>
          <w:wAfter w:w="928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D4084E" w:rsidRPr="007E319B" w:rsidTr="00C01202">
        <w:trPr>
          <w:gridAfter w:val="3"/>
          <w:wAfter w:w="928" w:type="dxa"/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4084E" w:rsidRPr="007E319B" w:rsidTr="00C01202">
        <w:trPr>
          <w:gridAfter w:val="3"/>
          <w:wAfter w:w="928" w:type="dxa"/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850E1A">
        <w:trPr>
          <w:gridAfter w:val="3"/>
          <w:wAfter w:w="928" w:type="dxa"/>
          <w:trHeight w:val="36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06A49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C53160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C5316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470FA9" w:rsidRDefault="00C53160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Количество  обустроенных мест (площадок) накопления твердых коммунальных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C5316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93036D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E400B" w:rsidRPr="00B81999" w:rsidRDefault="004E400B" w:rsidP="0047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1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EC24EF" w:rsidRPr="007C6C0A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F75B3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2023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4657C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4657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C14D2" w:rsidRPr="00A2437F" w:rsidTr="00132F54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2B45EC" w:rsidRDefault="0006357B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93534</w:t>
            </w:r>
            <w:r w:rsidR="0081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112F11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521114" w:rsidRDefault="0006357B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23387</w:t>
            </w:r>
            <w:r w:rsidR="00BC1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521114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C1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</w:t>
            </w:r>
            <w:r w:rsidR="00BC1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521114" w:rsidRDefault="00DB0AD8" w:rsidP="00DB0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112F11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06357B" w:rsidRDefault="00DB0AD8" w:rsidP="0006357B">
            <w:pPr>
              <w:jc w:val="center"/>
            </w:pPr>
            <w:r w:rsidRPr="0006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93534,43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2B58A9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2B58A9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2B58A9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DB0AD8" w:rsidRDefault="00DB0AD8" w:rsidP="00DB0AD8">
            <w:pPr>
              <w:jc w:val="center"/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DB0AD8" w:rsidRDefault="00DB0AD8" w:rsidP="00DB0AD8">
            <w:pPr>
              <w:jc w:val="center"/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DB0AD8" w:rsidRDefault="00DB0AD8">
            <w:r w:rsidRPr="00DB0AD8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112F11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112F11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06357B" w:rsidRDefault="00DB0AD8" w:rsidP="0006357B">
            <w:pPr>
              <w:jc w:val="center"/>
            </w:pPr>
            <w:r w:rsidRPr="00063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93534,43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2B58A9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2B58A9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2B58A9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DB0AD8" w:rsidRDefault="00DB0AD8" w:rsidP="00DB0AD8">
            <w:pPr>
              <w:jc w:val="center"/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DB0AD8" w:rsidRDefault="00DB0AD8" w:rsidP="00DB0AD8">
            <w:pPr>
              <w:jc w:val="center"/>
            </w:pPr>
            <w:r w:rsidRPr="00DB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DB0AD8" w:rsidRDefault="00DB0AD8">
            <w:r w:rsidRPr="00DB0AD8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C8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112F11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112F11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112F11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112F11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112F11" w:rsidRDefault="008449C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DD36F9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112F11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112F11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112F11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112F11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112F11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112F11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112F11" w:rsidRDefault="008449C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0451A7">
        <w:trPr>
          <w:trHeight w:val="9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F50F67" w:rsidP="00F5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5211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211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30760,4</w:t>
            </w:r>
            <w:r w:rsidR="006C3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FD588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47104D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521114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14500</w:t>
            </w:r>
            <w:r w:rsidR="007A15C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47104D" w:rsidRPr="00A2437F" w:rsidTr="007124D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47104D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47104D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47104D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4D" w:rsidRPr="00A2437F" w:rsidTr="007124D1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112F11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47104D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47104D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47104D" w:rsidRDefault="0047104D" w:rsidP="0047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0451A7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Default="007570D8" w:rsidP="00734ABE">
            <w:pPr>
              <w:jc w:val="center"/>
            </w:pPr>
            <w:r w:rsidRPr="00216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9173D5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9173D5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9173D5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D5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  <w:r w:rsidR="007A15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7570D8" w:rsidRPr="00A2437F" w:rsidTr="000451A7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Default="007570D8" w:rsidP="00734ABE">
            <w:pPr>
              <w:jc w:val="center"/>
            </w:pPr>
            <w:r w:rsidRPr="00216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47104D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47104D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47104D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0451A7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Default="007570D8" w:rsidP="00734ABE">
            <w:pPr>
              <w:jc w:val="center"/>
            </w:pPr>
            <w:r w:rsidRPr="00216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  <w:r w:rsidR="006C3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47104D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47104D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47104D" w:rsidRDefault="007570D8" w:rsidP="0091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78" w:rsidRPr="00A2437F" w:rsidTr="007301FF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по сбору (в 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1F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2E07DF" w:rsidRDefault="006C374B" w:rsidP="006C374B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62774</w:t>
            </w:r>
            <w:r w:rsidR="00C63378" w:rsidRPr="002E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90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90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FD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C374B" w:rsidRDefault="006C374B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3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C63378" w:rsidRDefault="00752028" w:rsidP="007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16673</w:t>
            </w:r>
            <w:r w:rsidR="00C63378" w:rsidRPr="00C63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8" w:rsidRPr="00C63378" w:rsidRDefault="007537BB" w:rsidP="0075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17505</w:t>
            </w:r>
            <w:r w:rsidR="00C63378" w:rsidRPr="00C63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63378" w:rsidRPr="00C63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7537BB" w:rsidRPr="00A2437F" w:rsidTr="007301F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C374B" w:rsidRDefault="007537BB">
            <w:r w:rsidRPr="006C3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2B58A9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2B58A9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2B58A9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112F11" w:rsidRDefault="007537BB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752028" w:rsidRDefault="007537BB">
            <w:r w:rsidRPr="0075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7537BB" w:rsidRDefault="007537BB">
            <w:r w:rsidRPr="0075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7BB" w:rsidRPr="00A2437F" w:rsidTr="007301FF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C374B" w:rsidRDefault="007537BB">
            <w:r w:rsidRPr="006C37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62774,03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2B58A9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2B58A9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2B58A9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112F11" w:rsidRDefault="007537BB" w:rsidP="006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752028" w:rsidRDefault="007537BB">
            <w:r w:rsidRPr="00752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7537BB" w:rsidRDefault="007537BB">
            <w:r w:rsidRPr="00753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2E07DF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ABC" w:rsidRPr="00A2437F" w:rsidTr="0034657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2E07DF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E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9123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7A148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7A148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BC" w:rsidRPr="00112F11" w:rsidRDefault="007A148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BC" w:rsidRPr="00112F11" w:rsidRDefault="004B4AB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несанкционированных 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экологически опасных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размещения отходов</w:t>
            </w:r>
          </w:p>
        </w:tc>
      </w:tr>
      <w:tr w:rsidR="002E07DF" w:rsidRPr="00A2437F" w:rsidTr="0034657C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Default="002E07DF" w:rsidP="002E07DF">
            <w:pPr>
              <w:jc w:val="center"/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9123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F" w:rsidRPr="00112F11" w:rsidRDefault="002E07D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07DF" w:rsidRPr="00A2437F" w:rsidTr="0034657C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Default="002E07DF" w:rsidP="002E07DF">
            <w:pPr>
              <w:jc w:val="center"/>
            </w:pPr>
            <w:r w:rsidRPr="009B5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9123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7DF" w:rsidRPr="00112F11" w:rsidRDefault="002E07D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F" w:rsidRPr="00112F11" w:rsidRDefault="002E07D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  <w:r w:rsidR="00C63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DF" w:rsidRPr="00112F11" w:rsidRDefault="002E07D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916" w:rsidRPr="00A2437F" w:rsidTr="0034657C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847B55" w:rsidP="002E07DF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53651</w:t>
            </w:r>
            <w:r w:rsidR="00D97916"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5F0B53" w:rsidRDefault="00D97916" w:rsidP="00D9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7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7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нтейнеров, урн, содержание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приведение контейнерных площадок к требованиям СанПиН</w:t>
            </w:r>
          </w:p>
        </w:tc>
      </w:tr>
      <w:tr w:rsidR="00847B55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Default="00847B55" w:rsidP="00847B55">
            <w:pPr>
              <w:jc w:val="center"/>
            </w:pPr>
            <w:r w:rsidRPr="00327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Default="00847B55">
            <w:r w:rsidRPr="0043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Default="00847B55">
            <w:r w:rsidRPr="003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55" w:rsidRPr="00112F11" w:rsidRDefault="00847B55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7B55" w:rsidRPr="00A2437F" w:rsidTr="0034657C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Default="00847B55" w:rsidP="00847B55">
            <w:pPr>
              <w:jc w:val="center"/>
            </w:pPr>
            <w:r w:rsidRPr="00327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Default="00847B55">
            <w:r w:rsidRPr="00431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Default="00847B55">
            <w:r w:rsidRPr="003F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B55" w:rsidRPr="00112F11" w:rsidRDefault="00847B55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55" w:rsidRPr="00112F11" w:rsidRDefault="00847B55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55" w:rsidRPr="00112F11" w:rsidRDefault="00847B5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34657C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7A2DB5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D554D1" w:rsidRPr="00A2437F" w:rsidTr="0042753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427530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6504E4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04ABA"/>
    <w:rsid w:val="00010E5D"/>
    <w:rsid w:val="00011A71"/>
    <w:rsid w:val="00012C1D"/>
    <w:rsid w:val="00023A91"/>
    <w:rsid w:val="000451A7"/>
    <w:rsid w:val="000564FB"/>
    <w:rsid w:val="0006357B"/>
    <w:rsid w:val="00072212"/>
    <w:rsid w:val="00081BFB"/>
    <w:rsid w:val="0009679D"/>
    <w:rsid w:val="000A0D86"/>
    <w:rsid w:val="000A3F0A"/>
    <w:rsid w:val="000A67C9"/>
    <w:rsid w:val="000B0EC5"/>
    <w:rsid w:val="000B2456"/>
    <w:rsid w:val="000B395E"/>
    <w:rsid w:val="000D1857"/>
    <w:rsid w:val="000E01CC"/>
    <w:rsid w:val="000E1D38"/>
    <w:rsid w:val="000E67F7"/>
    <w:rsid w:val="000F59D9"/>
    <w:rsid w:val="0010222C"/>
    <w:rsid w:val="001051F5"/>
    <w:rsid w:val="00112F11"/>
    <w:rsid w:val="00115BF1"/>
    <w:rsid w:val="00123682"/>
    <w:rsid w:val="00125DA7"/>
    <w:rsid w:val="00132ED3"/>
    <w:rsid w:val="00132F54"/>
    <w:rsid w:val="00142679"/>
    <w:rsid w:val="00151270"/>
    <w:rsid w:val="00152B09"/>
    <w:rsid w:val="001632B0"/>
    <w:rsid w:val="001645F0"/>
    <w:rsid w:val="00164EEA"/>
    <w:rsid w:val="00166324"/>
    <w:rsid w:val="00166E89"/>
    <w:rsid w:val="00187B8E"/>
    <w:rsid w:val="00195095"/>
    <w:rsid w:val="001A1D56"/>
    <w:rsid w:val="001A4E8D"/>
    <w:rsid w:val="001B74BD"/>
    <w:rsid w:val="001D667F"/>
    <w:rsid w:val="001E341F"/>
    <w:rsid w:val="001E7921"/>
    <w:rsid w:val="001F64CB"/>
    <w:rsid w:val="001F6CB8"/>
    <w:rsid w:val="00203D3E"/>
    <w:rsid w:val="00221B86"/>
    <w:rsid w:val="0026639C"/>
    <w:rsid w:val="002668C5"/>
    <w:rsid w:val="00291D16"/>
    <w:rsid w:val="00294910"/>
    <w:rsid w:val="00296DEB"/>
    <w:rsid w:val="00296EFE"/>
    <w:rsid w:val="002A2759"/>
    <w:rsid w:val="002A7FDB"/>
    <w:rsid w:val="002B2CF0"/>
    <w:rsid w:val="002B45EC"/>
    <w:rsid w:val="002B58A9"/>
    <w:rsid w:val="002C3171"/>
    <w:rsid w:val="002D764A"/>
    <w:rsid w:val="002D7BBF"/>
    <w:rsid w:val="002E07DF"/>
    <w:rsid w:val="002E143E"/>
    <w:rsid w:val="002E4743"/>
    <w:rsid w:val="002E5621"/>
    <w:rsid w:val="002F62BE"/>
    <w:rsid w:val="00304C35"/>
    <w:rsid w:val="00313D19"/>
    <w:rsid w:val="00320B73"/>
    <w:rsid w:val="00326B45"/>
    <w:rsid w:val="00333766"/>
    <w:rsid w:val="0034657C"/>
    <w:rsid w:val="00361317"/>
    <w:rsid w:val="00366C95"/>
    <w:rsid w:val="003768A8"/>
    <w:rsid w:val="003777DE"/>
    <w:rsid w:val="00377D19"/>
    <w:rsid w:val="0038100B"/>
    <w:rsid w:val="0038187C"/>
    <w:rsid w:val="00390194"/>
    <w:rsid w:val="0039064D"/>
    <w:rsid w:val="00393C0C"/>
    <w:rsid w:val="003A443D"/>
    <w:rsid w:val="003B089B"/>
    <w:rsid w:val="003B55F0"/>
    <w:rsid w:val="003C5334"/>
    <w:rsid w:val="003D2806"/>
    <w:rsid w:val="003D7AF0"/>
    <w:rsid w:val="003E24E5"/>
    <w:rsid w:val="003E5CFF"/>
    <w:rsid w:val="003F4FEA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7A29"/>
    <w:rsid w:val="004531D6"/>
    <w:rsid w:val="00470928"/>
    <w:rsid w:val="0047104D"/>
    <w:rsid w:val="00474987"/>
    <w:rsid w:val="004777C0"/>
    <w:rsid w:val="004A12E7"/>
    <w:rsid w:val="004B4ABC"/>
    <w:rsid w:val="004B5DC7"/>
    <w:rsid w:val="004C301F"/>
    <w:rsid w:val="004C6940"/>
    <w:rsid w:val="004D5AC7"/>
    <w:rsid w:val="004E400B"/>
    <w:rsid w:val="004F41A9"/>
    <w:rsid w:val="004F639F"/>
    <w:rsid w:val="004F70DB"/>
    <w:rsid w:val="00501EB3"/>
    <w:rsid w:val="00521114"/>
    <w:rsid w:val="0053211D"/>
    <w:rsid w:val="00541DB7"/>
    <w:rsid w:val="00542388"/>
    <w:rsid w:val="005500B3"/>
    <w:rsid w:val="0055368B"/>
    <w:rsid w:val="00554D52"/>
    <w:rsid w:val="0056672E"/>
    <w:rsid w:val="0057786E"/>
    <w:rsid w:val="005843C7"/>
    <w:rsid w:val="005A02E1"/>
    <w:rsid w:val="005A03D0"/>
    <w:rsid w:val="005C1A45"/>
    <w:rsid w:val="005C7010"/>
    <w:rsid w:val="005D03B8"/>
    <w:rsid w:val="005E4B5D"/>
    <w:rsid w:val="005E626D"/>
    <w:rsid w:val="005F0B53"/>
    <w:rsid w:val="0060187B"/>
    <w:rsid w:val="006066E7"/>
    <w:rsid w:val="006311C8"/>
    <w:rsid w:val="00632B29"/>
    <w:rsid w:val="00635DB3"/>
    <w:rsid w:val="0064166C"/>
    <w:rsid w:val="00642BDE"/>
    <w:rsid w:val="006504E4"/>
    <w:rsid w:val="00654065"/>
    <w:rsid w:val="0066061E"/>
    <w:rsid w:val="00664870"/>
    <w:rsid w:val="00665875"/>
    <w:rsid w:val="006673AD"/>
    <w:rsid w:val="00674245"/>
    <w:rsid w:val="006830A4"/>
    <w:rsid w:val="006976B7"/>
    <w:rsid w:val="006A0DA6"/>
    <w:rsid w:val="006C2794"/>
    <w:rsid w:val="006C374B"/>
    <w:rsid w:val="006D53E2"/>
    <w:rsid w:val="006D754C"/>
    <w:rsid w:val="006E4D7E"/>
    <w:rsid w:val="006F2F53"/>
    <w:rsid w:val="007027B5"/>
    <w:rsid w:val="00705B11"/>
    <w:rsid w:val="007124D1"/>
    <w:rsid w:val="00712A4D"/>
    <w:rsid w:val="00723C68"/>
    <w:rsid w:val="00727B08"/>
    <w:rsid w:val="007301FF"/>
    <w:rsid w:val="0073060A"/>
    <w:rsid w:val="00734ABE"/>
    <w:rsid w:val="00740BF6"/>
    <w:rsid w:val="00752028"/>
    <w:rsid w:val="007537BB"/>
    <w:rsid w:val="00756D39"/>
    <w:rsid w:val="007570D8"/>
    <w:rsid w:val="00776CA3"/>
    <w:rsid w:val="00776F73"/>
    <w:rsid w:val="007805A1"/>
    <w:rsid w:val="007811CC"/>
    <w:rsid w:val="00781874"/>
    <w:rsid w:val="00784C57"/>
    <w:rsid w:val="007A1486"/>
    <w:rsid w:val="007A15C0"/>
    <w:rsid w:val="007A1FB4"/>
    <w:rsid w:val="007A2DB5"/>
    <w:rsid w:val="007C307C"/>
    <w:rsid w:val="007C6C0A"/>
    <w:rsid w:val="007D3848"/>
    <w:rsid w:val="007E1468"/>
    <w:rsid w:val="007E319B"/>
    <w:rsid w:val="0080313F"/>
    <w:rsid w:val="00805263"/>
    <w:rsid w:val="0080648B"/>
    <w:rsid w:val="00806A49"/>
    <w:rsid w:val="0080705F"/>
    <w:rsid w:val="00811440"/>
    <w:rsid w:val="00817479"/>
    <w:rsid w:val="00822EF7"/>
    <w:rsid w:val="00825EE4"/>
    <w:rsid w:val="00832359"/>
    <w:rsid w:val="00832BF7"/>
    <w:rsid w:val="00842C35"/>
    <w:rsid w:val="0084396A"/>
    <w:rsid w:val="008449C8"/>
    <w:rsid w:val="00844AAC"/>
    <w:rsid w:val="00847B55"/>
    <w:rsid w:val="00850338"/>
    <w:rsid w:val="00850732"/>
    <w:rsid w:val="00850E1A"/>
    <w:rsid w:val="00867884"/>
    <w:rsid w:val="008774CB"/>
    <w:rsid w:val="00883CFB"/>
    <w:rsid w:val="00885A42"/>
    <w:rsid w:val="00887668"/>
    <w:rsid w:val="00890D76"/>
    <w:rsid w:val="00890F14"/>
    <w:rsid w:val="0089253D"/>
    <w:rsid w:val="00896482"/>
    <w:rsid w:val="0089796A"/>
    <w:rsid w:val="008C0821"/>
    <w:rsid w:val="008C3691"/>
    <w:rsid w:val="008C4A7F"/>
    <w:rsid w:val="008C4CAA"/>
    <w:rsid w:val="008E2A88"/>
    <w:rsid w:val="008E401E"/>
    <w:rsid w:val="008F4FB5"/>
    <w:rsid w:val="008F73E2"/>
    <w:rsid w:val="00907031"/>
    <w:rsid w:val="00914E4A"/>
    <w:rsid w:val="00916FE2"/>
    <w:rsid w:val="009173D5"/>
    <w:rsid w:val="0093036D"/>
    <w:rsid w:val="00935BCB"/>
    <w:rsid w:val="0094521B"/>
    <w:rsid w:val="00946242"/>
    <w:rsid w:val="00964AEA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7619"/>
    <w:rsid w:val="009C70A2"/>
    <w:rsid w:val="009E2B95"/>
    <w:rsid w:val="009F59FB"/>
    <w:rsid w:val="00A07B7D"/>
    <w:rsid w:val="00A21ED8"/>
    <w:rsid w:val="00A23A5E"/>
    <w:rsid w:val="00A2437F"/>
    <w:rsid w:val="00A27B1F"/>
    <w:rsid w:val="00A37416"/>
    <w:rsid w:val="00A57F4B"/>
    <w:rsid w:val="00A76A07"/>
    <w:rsid w:val="00A85A0A"/>
    <w:rsid w:val="00A9055C"/>
    <w:rsid w:val="00A91459"/>
    <w:rsid w:val="00A95C13"/>
    <w:rsid w:val="00A976F9"/>
    <w:rsid w:val="00AA49DC"/>
    <w:rsid w:val="00AB1F19"/>
    <w:rsid w:val="00AC3635"/>
    <w:rsid w:val="00AD19C1"/>
    <w:rsid w:val="00AD22BC"/>
    <w:rsid w:val="00AD5E8F"/>
    <w:rsid w:val="00AE58D4"/>
    <w:rsid w:val="00AF1C04"/>
    <w:rsid w:val="00B10D68"/>
    <w:rsid w:val="00B1481C"/>
    <w:rsid w:val="00B21552"/>
    <w:rsid w:val="00B34C29"/>
    <w:rsid w:val="00B37850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9606D"/>
    <w:rsid w:val="00BA160F"/>
    <w:rsid w:val="00BA7F9C"/>
    <w:rsid w:val="00BB089F"/>
    <w:rsid w:val="00BB37A2"/>
    <w:rsid w:val="00BB7856"/>
    <w:rsid w:val="00BC14D2"/>
    <w:rsid w:val="00BC4D63"/>
    <w:rsid w:val="00BD0E08"/>
    <w:rsid w:val="00BE032B"/>
    <w:rsid w:val="00BE6FE5"/>
    <w:rsid w:val="00BF0E65"/>
    <w:rsid w:val="00C00B4A"/>
    <w:rsid w:val="00C01125"/>
    <w:rsid w:val="00C01202"/>
    <w:rsid w:val="00C035D5"/>
    <w:rsid w:val="00C16003"/>
    <w:rsid w:val="00C235F3"/>
    <w:rsid w:val="00C27C56"/>
    <w:rsid w:val="00C36551"/>
    <w:rsid w:val="00C44E8A"/>
    <w:rsid w:val="00C53160"/>
    <w:rsid w:val="00C53B3B"/>
    <w:rsid w:val="00C55F05"/>
    <w:rsid w:val="00C63378"/>
    <w:rsid w:val="00C73AFC"/>
    <w:rsid w:val="00C878A1"/>
    <w:rsid w:val="00C925E9"/>
    <w:rsid w:val="00CB6D9D"/>
    <w:rsid w:val="00CB72FA"/>
    <w:rsid w:val="00CD2DCF"/>
    <w:rsid w:val="00CE1918"/>
    <w:rsid w:val="00CF3C21"/>
    <w:rsid w:val="00D00EE3"/>
    <w:rsid w:val="00D16940"/>
    <w:rsid w:val="00D203C3"/>
    <w:rsid w:val="00D2391B"/>
    <w:rsid w:val="00D4084E"/>
    <w:rsid w:val="00D46D42"/>
    <w:rsid w:val="00D47F69"/>
    <w:rsid w:val="00D554D1"/>
    <w:rsid w:val="00D55A3B"/>
    <w:rsid w:val="00D62010"/>
    <w:rsid w:val="00D62222"/>
    <w:rsid w:val="00D63C43"/>
    <w:rsid w:val="00D65420"/>
    <w:rsid w:val="00D97916"/>
    <w:rsid w:val="00DA4A62"/>
    <w:rsid w:val="00DA6282"/>
    <w:rsid w:val="00DB0AD8"/>
    <w:rsid w:val="00DB48C2"/>
    <w:rsid w:val="00DC0FFA"/>
    <w:rsid w:val="00DD36F9"/>
    <w:rsid w:val="00DD68E4"/>
    <w:rsid w:val="00DF30B6"/>
    <w:rsid w:val="00DF3E01"/>
    <w:rsid w:val="00E01589"/>
    <w:rsid w:val="00E01717"/>
    <w:rsid w:val="00E06917"/>
    <w:rsid w:val="00E16767"/>
    <w:rsid w:val="00E23459"/>
    <w:rsid w:val="00E42168"/>
    <w:rsid w:val="00E5190E"/>
    <w:rsid w:val="00E55296"/>
    <w:rsid w:val="00E5585B"/>
    <w:rsid w:val="00E558E1"/>
    <w:rsid w:val="00E667E9"/>
    <w:rsid w:val="00E66D60"/>
    <w:rsid w:val="00E72722"/>
    <w:rsid w:val="00E8230B"/>
    <w:rsid w:val="00E84C63"/>
    <w:rsid w:val="00E930AA"/>
    <w:rsid w:val="00E94AA5"/>
    <w:rsid w:val="00EA6FA8"/>
    <w:rsid w:val="00EA7B18"/>
    <w:rsid w:val="00EB3833"/>
    <w:rsid w:val="00EB3B2A"/>
    <w:rsid w:val="00EB5610"/>
    <w:rsid w:val="00EB5702"/>
    <w:rsid w:val="00EB6682"/>
    <w:rsid w:val="00EC1DEC"/>
    <w:rsid w:val="00EC2000"/>
    <w:rsid w:val="00EC24EF"/>
    <w:rsid w:val="00EC45EB"/>
    <w:rsid w:val="00EC53E2"/>
    <w:rsid w:val="00ED331A"/>
    <w:rsid w:val="00ED61EF"/>
    <w:rsid w:val="00ED6302"/>
    <w:rsid w:val="00EE5B26"/>
    <w:rsid w:val="00EF224A"/>
    <w:rsid w:val="00EF6131"/>
    <w:rsid w:val="00F17C8A"/>
    <w:rsid w:val="00F21C95"/>
    <w:rsid w:val="00F23D8B"/>
    <w:rsid w:val="00F50F67"/>
    <w:rsid w:val="00F7210D"/>
    <w:rsid w:val="00F73622"/>
    <w:rsid w:val="00F73782"/>
    <w:rsid w:val="00F75B3F"/>
    <w:rsid w:val="00F9099D"/>
    <w:rsid w:val="00F97813"/>
    <w:rsid w:val="00FC10E5"/>
    <w:rsid w:val="00FC7105"/>
    <w:rsid w:val="00FD334F"/>
    <w:rsid w:val="00FD588F"/>
    <w:rsid w:val="00FD649E"/>
    <w:rsid w:val="00FD6ADE"/>
    <w:rsid w:val="00FE050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2020-03-24T11:58:00Z</cp:lastPrinted>
  <dcterms:created xsi:type="dcterms:W3CDTF">2020-03-25T12:33:00Z</dcterms:created>
  <dcterms:modified xsi:type="dcterms:W3CDTF">2020-03-25T12:33:00Z</dcterms:modified>
</cp:coreProperties>
</file>